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8080"/>
      </w:tblGrid>
      <w:tr w:rsidR="005B0987" w:rsidRPr="005B0987" w14:paraId="7152B79F" w14:textId="77777777" w:rsidTr="005B0987">
        <w:tc>
          <w:tcPr>
            <w:tcW w:w="7158" w:type="dxa"/>
          </w:tcPr>
          <w:p w14:paraId="31CD7259" w14:textId="77777777" w:rsidR="006E06AC" w:rsidRDefault="00FA1CF4">
            <w:pPr>
              <w:pStyle w:val="TxBrp1"/>
              <w:widowControl/>
              <w:tabs>
                <w:tab w:val="clear" w:pos="204"/>
              </w:tabs>
              <w:autoSpaceDE/>
              <w:autoSpaceDN/>
              <w:adjustRightInd/>
              <w:spacing w:line="240" w:lineRule="auto"/>
              <w:rPr>
                <w:lang w:val="de-DE"/>
              </w:rPr>
            </w:pPr>
            <w:r w:rsidRPr="00931DFE">
              <w:rPr>
                <w:noProof/>
                <w:lang w:val="de-DE"/>
              </w:rPr>
              <w:drawing>
                <wp:inline distT="0" distB="0" distL="0" distR="0" wp14:anchorId="0241D372" wp14:editId="32596C38">
                  <wp:extent cx="4084320" cy="5974080"/>
                  <wp:effectExtent l="0" t="0" r="0" b="7620"/>
                  <wp:docPr id="8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4320" cy="5974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</w:tcPr>
          <w:p w14:paraId="31A88904" w14:textId="77777777" w:rsidR="006F4DA6" w:rsidRPr="005B0987" w:rsidRDefault="006F4DA6" w:rsidP="004D5EA8">
            <w:pPr>
              <w:pStyle w:val="Textkrper"/>
              <w:spacing w:before="0"/>
              <w:rPr>
                <w:b/>
                <w:color w:val="0070C0"/>
                <w:szCs w:val="36"/>
              </w:rPr>
            </w:pPr>
            <w:r w:rsidRPr="005B0987">
              <w:rPr>
                <w:b/>
                <w:color w:val="0070C0"/>
                <w:szCs w:val="36"/>
              </w:rPr>
              <w:t>Schale der Liebe</w:t>
            </w:r>
          </w:p>
          <w:p w14:paraId="299D1946" w14:textId="77777777" w:rsidR="00931DFE" w:rsidRPr="005B0987" w:rsidRDefault="00931DFE" w:rsidP="005B0987">
            <w:pPr>
              <w:pStyle w:val="Textkrper"/>
              <w:spacing w:before="240"/>
              <w:rPr>
                <w:color w:val="0070C0"/>
                <w:sz w:val="32"/>
                <w:szCs w:val="32"/>
              </w:rPr>
            </w:pPr>
            <w:r w:rsidRPr="005B0987">
              <w:rPr>
                <w:color w:val="0070C0"/>
                <w:sz w:val="32"/>
                <w:szCs w:val="32"/>
              </w:rPr>
              <w:t xml:space="preserve">Wenn du vernünftig bist, </w:t>
            </w:r>
            <w:r w:rsidRPr="005B0987">
              <w:rPr>
                <w:color w:val="0070C0"/>
                <w:sz w:val="32"/>
                <w:szCs w:val="32"/>
              </w:rPr>
              <w:br/>
              <w:t xml:space="preserve">erweise dich als Schale und nicht als Kanal, </w:t>
            </w:r>
            <w:r w:rsidR="00FF290A" w:rsidRPr="005B0987">
              <w:rPr>
                <w:color w:val="0070C0"/>
                <w:sz w:val="32"/>
                <w:szCs w:val="32"/>
              </w:rPr>
              <w:br/>
            </w:r>
            <w:r w:rsidRPr="005B0987">
              <w:rPr>
                <w:color w:val="0070C0"/>
                <w:sz w:val="32"/>
                <w:szCs w:val="32"/>
              </w:rPr>
              <w:t xml:space="preserve">der fast gleichzeitig empfängt und weitergibt, </w:t>
            </w:r>
            <w:r w:rsidRPr="005B0987">
              <w:rPr>
                <w:color w:val="0070C0"/>
                <w:sz w:val="32"/>
                <w:szCs w:val="32"/>
              </w:rPr>
              <w:br/>
              <w:t xml:space="preserve">während jene wartet, bis sie gefüllt ist. </w:t>
            </w:r>
          </w:p>
          <w:p w14:paraId="0ADF5C76" w14:textId="77777777" w:rsidR="00931DFE" w:rsidRPr="005B0987" w:rsidRDefault="00931DFE" w:rsidP="005B0987">
            <w:pPr>
              <w:pStyle w:val="Textkrper"/>
              <w:spacing w:before="240"/>
              <w:rPr>
                <w:color w:val="0070C0"/>
                <w:sz w:val="32"/>
                <w:szCs w:val="32"/>
              </w:rPr>
            </w:pPr>
            <w:r w:rsidRPr="005B0987">
              <w:rPr>
                <w:color w:val="0070C0"/>
                <w:sz w:val="32"/>
                <w:szCs w:val="32"/>
              </w:rPr>
              <w:t xml:space="preserve">Auf diese Weise gibt sie das, was bei ihr überfließt, </w:t>
            </w:r>
            <w:r w:rsidRPr="005B0987">
              <w:rPr>
                <w:color w:val="0070C0"/>
                <w:sz w:val="32"/>
                <w:szCs w:val="32"/>
              </w:rPr>
              <w:br/>
              <w:t xml:space="preserve">ohne eigenen Schaden weiter. </w:t>
            </w:r>
          </w:p>
          <w:p w14:paraId="35EAE007" w14:textId="77777777" w:rsidR="00931DFE" w:rsidRPr="005B0987" w:rsidRDefault="00931DFE" w:rsidP="005B0987">
            <w:pPr>
              <w:pStyle w:val="Textkrper"/>
              <w:spacing w:before="240"/>
              <w:rPr>
                <w:color w:val="0070C0"/>
                <w:sz w:val="32"/>
                <w:szCs w:val="32"/>
              </w:rPr>
            </w:pPr>
            <w:r w:rsidRPr="005B0987">
              <w:rPr>
                <w:color w:val="0070C0"/>
                <w:sz w:val="32"/>
                <w:szCs w:val="32"/>
              </w:rPr>
              <w:t xml:space="preserve">Lerne auch du, nur aus der Fülle auszugießen, </w:t>
            </w:r>
            <w:r w:rsidRPr="005B0987">
              <w:rPr>
                <w:color w:val="0070C0"/>
                <w:sz w:val="32"/>
                <w:szCs w:val="32"/>
              </w:rPr>
              <w:br/>
              <w:t xml:space="preserve">und habe nicht den Wunsch, freigiebiger zu sein als Gott. </w:t>
            </w:r>
            <w:r w:rsidRPr="005B0987">
              <w:rPr>
                <w:color w:val="0070C0"/>
                <w:sz w:val="32"/>
                <w:szCs w:val="32"/>
              </w:rPr>
              <w:br/>
              <w:t xml:space="preserve">Die Schale ahmt die Quelle nach. </w:t>
            </w:r>
            <w:r w:rsidRPr="005B0987">
              <w:rPr>
                <w:color w:val="0070C0"/>
                <w:sz w:val="32"/>
                <w:szCs w:val="32"/>
              </w:rPr>
              <w:br/>
              <w:t xml:space="preserve">Erst wenn sie mit Wasser gesättigt ist, </w:t>
            </w:r>
            <w:r w:rsidR="004D5EA8" w:rsidRPr="005B0987">
              <w:rPr>
                <w:color w:val="0070C0"/>
                <w:sz w:val="32"/>
                <w:szCs w:val="32"/>
              </w:rPr>
              <w:br/>
            </w:r>
            <w:r w:rsidRPr="005B0987">
              <w:rPr>
                <w:color w:val="0070C0"/>
                <w:sz w:val="32"/>
                <w:szCs w:val="32"/>
              </w:rPr>
              <w:t>strömt sie zum Fluss, wird sie zur See.</w:t>
            </w:r>
          </w:p>
          <w:p w14:paraId="0EA1391F" w14:textId="77777777" w:rsidR="00931DFE" w:rsidRPr="005B0987" w:rsidRDefault="00931DFE" w:rsidP="005B0987">
            <w:pPr>
              <w:pStyle w:val="Textkrper"/>
              <w:spacing w:before="240"/>
              <w:rPr>
                <w:color w:val="0070C0"/>
                <w:sz w:val="32"/>
                <w:szCs w:val="32"/>
              </w:rPr>
            </w:pPr>
            <w:r w:rsidRPr="005B0987">
              <w:rPr>
                <w:color w:val="0070C0"/>
                <w:sz w:val="32"/>
                <w:szCs w:val="32"/>
              </w:rPr>
              <w:t xml:space="preserve">Du </w:t>
            </w:r>
            <w:proofErr w:type="gramStart"/>
            <w:r w:rsidRPr="005B0987">
              <w:rPr>
                <w:color w:val="0070C0"/>
                <w:sz w:val="32"/>
                <w:szCs w:val="32"/>
              </w:rPr>
              <w:t>tue</w:t>
            </w:r>
            <w:proofErr w:type="gramEnd"/>
            <w:r w:rsidRPr="005B0987">
              <w:rPr>
                <w:color w:val="0070C0"/>
                <w:sz w:val="32"/>
                <w:szCs w:val="32"/>
              </w:rPr>
              <w:t xml:space="preserve"> das Gleiche! </w:t>
            </w:r>
            <w:r w:rsidRPr="005B0987">
              <w:rPr>
                <w:color w:val="0070C0"/>
                <w:sz w:val="32"/>
                <w:szCs w:val="32"/>
              </w:rPr>
              <w:br/>
              <w:t xml:space="preserve">Zuerst anfüllen und dann ausgießen. </w:t>
            </w:r>
            <w:r w:rsidRPr="005B0987">
              <w:rPr>
                <w:color w:val="0070C0"/>
                <w:sz w:val="32"/>
                <w:szCs w:val="32"/>
              </w:rPr>
              <w:br/>
              <w:t>Die gütige und kluge Liebe ist gewohnt</w:t>
            </w:r>
            <w:r w:rsidR="00FF290A" w:rsidRPr="005B0987">
              <w:rPr>
                <w:color w:val="0070C0"/>
                <w:sz w:val="32"/>
                <w:szCs w:val="32"/>
              </w:rPr>
              <w:t>,</w:t>
            </w:r>
            <w:r w:rsidRPr="005B0987">
              <w:rPr>
                <w:color w:val="0070C0"/>
                <w:sz w:val="32"/>
                <w:szCs w:val="32"/>
              </w:rPr>
              <w:t xml:space="preserve"> </w:t>
            </w:r>
            <w:r w:rsidR="00FF290A" w:rsidRPr="005B0987">
              <w:rPr>
                <w:color w:val="0070C0"/>
                <w:sz w:val="32"/>
                <w:szCs w:val="32"/>
              </w:rPr>
              <w:br/>
            </w:r>
            <w:r w:rsidRPr="005B0987">
              <w:rPr>
                <w:color w:val="0070C0"/>
                <w:sz w:val="32"/>
                <w:szCs w:val="32"/>
              </w:rPr>
              <w:t xml:space="preserve">überzuströmen, nicht auszuströmen. </w:t>
            </w:r>
            <w:r w:rsidRPr="005B0987">
              <w:rPr>
                <w:color w:val="0070C0"/>
                <w:sz w:val="32"/>
                <w:szCs w:val="32"/>
              </w:rPr>
              <w:br/>
              <w:t xml:space="preserve">Ich möchte nicht reich werden, wenn du dabei leer wirst. </w:t>
            </w:r>
            <w:r w:rsidRPr="005B0987">
              <w:rPr>
                <w:color w:val="0070C0"/>
                <w:sz w:val="32"/>
                <w:szCs w:val="32"/>
              </w:rPr>
              <w:br/>
              <w:t xml:space="preserve">Wenn du nämlich mit dir </w:t>
            </w:r>
            <w:proofErr w:type="gramStart"/>
            <w:r w:rsidRPr="005B0987">
              <w:rPr>
                <w:color w:val="0070C0"/>
                <w:sz w:val="32"/>
                <w:szCs w:val="32"/>
              </w:rPr>
              <w:t>selber</w:t>
            </w:r>
            <w:proofErr w:type="gramEnd"/>
            <w:r w:rsidRPr="005B0987">
              <w:rPr>
                <w:color w:val="0070C0"/>
                <w:sz w:val="32"/>
                <w:szCs w:val="32"/>
              </w:rPr>
              <w:t xml:space="preserve"> schlecht umgehst, </w:t>
            </w:r>
            <w:r w:rsidR="004D5EA8" w:rsidRPr="005B0987">
              <w:rPr>
                <w:color w:val="0070C0"/>
                <w:sz w:val="32"/>
                <w:szCs w:val="32"/>
              </w:rPr>
              <w:br/>
            </w:r>
            <w:r w:rsidRPr="005B0987">
              <w:rPr>
                <w:color w:val="0070C0"/>
                <w:sz w:val="32"/>
                <w:szCs w:val="32"/>
              </w:rPr>
              <w:t xml:space="preserve">wem bist du dann gut? </w:t>
            </w:r>
          </w:p>
          <w:p w14:paraId="5A19262A" w14:textId="77777777" w:rsidR="00931DFE" w:rsidRPr="005B0987" w:rsidRDefault="00931DFE" w:rsidP="005B0987">
            <w:pPr>
              <w:pStyle w:val="Textkrper"/>
              <w:spacing w:before="240"/>
              <w:rPr>
                <w:color w:val="0070C0"/>
                <w:sz w:val="32"/>
                <w:szCs w:val="32"/>
              </w:rPr>
            </w:pPr>
            <w:r w:rsidRPr="005B0987">
              <w:rPr>
                <w:color w:val="0070C0"/>
                <w:sz w:val="32"/>
                <w:szCs w:val="32"/>
              </w:rPr>
              <w:t xml:space="preserve">Wenn du kannst, hilf mir aus deiner Fülle; </w:t>
            </w:r>
            <w:r w:rsidR="00FF290A" w:rsidRPr="005B0987">
              <w:rPr>
                <w:color w:val="0070C0"/>
                <w:sz w:val="32"/>
                <w:szCs w:val="32"/>
              </w:rPr>
              <w:br/>
            </w:r>
            <w:r w:rsidRPr="005B0987">
              <w:rPr>
                <w:color w:val="0070C0"/>
                <w:sz w:val="32"/>
                <w:szCs w:val="32"/>
              </w:rPr>
              <w:t>wenn nicht, schone dich.</w:t>
            </w:r>
          </w:p>
          <w:p w14:paraId="11D9F32D" w14:textId="77777777" w:rsidR="006E06AC" w:rsidRPr="005B0987" w:rsidRDefault="006F4DA6" w:rsidP="005B0987">
            <w:pPr>
              <w:pStyle w:val="Textkrper"/>
              <w:spacing w:before="240"/>
              <w:rPr>
                <w:color w:val="0070C0"/>
                <w:sz w:val="32"/>
                <w:szCs w:val="32"/>
              </w:rPr>
            </w:pPr>
            <w:r w:rsidRPr="005B0987">
              <w:rPr>
                <w:color w:val="0070C0"/>
                <w:sz w:val="32"/>
                <w:szCs w:val="32"/>
              </w:rPr>
              <w:t>Bernhard von Clairvaux</w:t>
            </w:r>
          </w:p>
        </w:tc>
      </w:tr>
    </w:tbl>
    <w:p w14:paraId="0D5B4A66" w14:textId="77777777" w:rsidR="006E06AC" w:rsidRDefault="006E06AC">
      <w:pPr>
        <w:spacing w:before="240"/>
        <w:rPr>
          <w:lang w:val="fr-FR"/>
        </w:rPr>
      </w:pPr>
    </w:p>
    <w:sectPr w:rsidR="006E06AC" w:rsidSect="005B0987">
      <w:pgSz w:w="16838" w:h="11906" w:orient="landscape" w:code="9"/>
      <w:pgMar w:top="1021" w:right="907" w:bottom="79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DFE"/>
    <w:rsid w:val="004D5EA8"/>
    <w:rsid w:val="005B0987"/>
    <w:rsid w:val="005E3E92"/>
    <w:rsid w:val="006E06AC"/>
    <w:rsid w:val="006F4DA6"/>
    <w:rsid w:val="00931DFE"/>
    <w:rsid w:val="00FA1CF4"/>
    <w:rsid w:val="00FF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4A8D40"/>
  <w15:chartTrackingRefBased/>
  <w15:docId w15:val="{B83D5852-206D-423F-9577-E229FF058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Monotype Corsiva" w:hAnsi="Monotype Corsiva"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xBrp1">
    <w:name w:val="TxBr_p1"/>
    <w:basedOn w:val="Standard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lang w:val="en-US"/>
    </w:rPr>
  </w:style>
  <w:style w:type="paragraph" w:styleId="Textkrper">
    <w:name w:val="Body Text"/>
    <w:basedOn w:val="Standard"/>
    <w:semiHidden/>
    <w:pPr>
      <w:spacing w:before="120"/>
      <w:jc w:val="center"/>
    </w:pPr>
    <w:rPr>
      <w:rFonts w:ascii="Monotype Corsiva" w:hAnsi="Monotype Corsiva"/>
      <w:sz w:val="36"/>
    </w:rPr>
  </w:style>
  <w:style w:type="paragraph" w:styleId="Textkrper2">
    <w:name w:val="Body Text 2"/>
    <w:basedOn w:val="Standard"/>
    <w:semiHidden/>
    <w:pPr>
      <w:spacing w:before="240"/>
    </w:pPr>
    <w:rPr>
      <w:rFonts w:ascii="Comic Sans MS" w:hAnsi="Comic Sans MS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710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Praxis für systemische Lösungen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Désirée Binder</dc:creator>
  <cp:keywords/>
  <cp:lastModifiedBy>Kast-Streib, Sabine</cp:lastModifiedBy>
  <cp:revision>2</cp:revision>
  <cp:lastPrinted>2007-12-24T08:21:00Z</cp:lastPrinted>
  <dcterms:created xsi:type="dcterms:W3CDTF">2023-11-16T12:15:00Z</dcterms:created>
  <dcterms:modified xsi:type="dcterms:W3CDTF">2023-11-16T12:15:00Z</dcterms:modified>
</cp:coreProperties>
</file>